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90D1C" w14:textId="2CB93315" w:rsidR="00454959" w:rsidRPr="00A7751A" w:rsidRDefault="00454959">
      <w:pPr>
        <w:rPr>
          <w:rFonts w:ascii="Tahoma" w:eastAsia="Times New Roman" w:hAnsi="Tahoma" w:cs="Tahoma"/>
          <w:color w:val="000000"/>
          <w:kern w:val="0"/>
          <w:sz w:val="28"/>
          <w:szCs w:val="28"/>
          <w14:ligatures w14:val="none"/>
        </w:rPr>
      </w:pPr>
      <w:r w:rsidRPr="00A7751A">
        <w:rPr>
          <w:rFonts w:ascii="Tahoma" w:eastAsia="Times New Roman" w:hAnsi="Tahoma" w:cs="Tahoma"/>
          <w:color w:val="000000"/>
          <w:sz w:val="28"/>
          <w:szCs w:val="28"/>
        </w:rPr>
        <w:fldChar w:fldCharType="begin"/>
      </w:r>
      <w:r w:rsidRPr="00A7751A">
        <w:rPr>
          <w:rFonts w:ascii="Tahoma" w:eastAsia="Times New Roman" w:hAnsi="Tahoma" w:cs="Tahoma"/>
          <w:color w:val="000000"/>
          <w:sz w:val="28"/>
          <w:szCs w:val="28"/>
        </w:rPr>
        <w:instrText>HYPERLINK "https://miracles.zeiny.net/"</w:instrText>
      </w:r>
      <w:r w:rsidRPr="00A7751A">
        <w:rPr>
          <w:rFonts w:ascii="Tahoma" w:eastAsia="Times New Roman" w:hAnsi="Tahoma" w:cs="Tahoma"/>
          <w:color w:val="000000"/>
          <w:sz w:val="28"/>
          <w:szCs w:val="28"/>
        </w:rPr>
      </w:r>
      <w:r w:rsidRPr="00A7751A">
        <w:rPr>
          <w:rFonts w:ascii="Tahoma" w:eastAsia="Times New Roman" w:hAnsi="Tahoma" w:cs="Tahoma"/>
          <w:color w:val="000000"/>
          <w:sz w:val="28"/>
          <w:szCs w:val="28"/>
        </w:rPr>
        <w:fldChar w:fldCharType="separate"/>
      </w:r>
      <w:r w:rsidRPr="00A7751A">
        <w:rPr>
          <w:rStyle w:val="Hyperlink"/>
          <w:rFonts w:eastAsiaTheme="minorHAnsi"/>
          <w:sz w:val="28"/>
          <w:szCs w:val="28"/>
        </w:rPr>
        <w:t>Scientific Miracles of The Quran and The Sunnah</w:t>
      </w:r>
      <w:r w:rsidRPr="00A7751A">
        <w:rPr>
          <w:rFonts w:ascii="Tahoma" w:eastAsia="Times New Roman" w:hAnsi="Tahoma" w:cs="Tahoma"/>
          <w:color w:val="000000"/>
          <w:sz w:val="28"/>
          <w:szCs w:val="28"/>
        </w:rPr>
        <w:fldChar w:fldCharType="end"/>
      </w:r>
      <w:r w:rsidR="00A7751A" w:rsidRPr="00A7751A">
        <w:rPr>
          <w:rFonts w:ascii="Tahoma" w:eastAsia="Times New Roman" w:hAnsi="Tahoma" w:cs="Tahoma"/>
          <w:color w:val="000000"/>
          <w:sz w:val="28"/>
          <w:szCs w:val="28"/>
        </w:rPr>
        <w:t xml:space="preserve"> – Part A Homework</w:t>
      </w:r>
    </w:p>
    <w:p w14:paraId="051F1BC2" w14:textId="1B1A2373" w:rsidR="004078CC" w:rsidRPr="004078CC" w:rsidRDefault="004078CC" w:rsidP="004078CC">
      <w:pPr>
        <w:pStyle w:val="ListParagraph"/>
        <w:numPr>
          <w:ilvl w:val="0"/>
          <w:numId w:val="2"/>
        </w:numPr>
        <w:spacing w:after="0" w:line="360" w:lineRule="auto"/>
        <w:ind w:left="864" w:hanging="432"/>
        <w:contextualSpacing w:val="0"/>
        <w:rPr>
          <w:rFonts w:ascii="Tahoma" w:eastAsia="Times New Roman" w:hAnsi="Tahoma" w:cs="Tahoma"/>
          <w:color w:val="000000"/>
          <w:sz w:val="27"/>
          <w:szCs w:val="27"/>
        </w:rPr>
      </w:pPr>
      <w:hyperlink r:id="rId5" w:history="1">
        <w:r w:rsidRPr="000869C9">
          <w:rPr>
            <w:rStyle w:val="Hyperlink"/>
            <w:rFonts w:eastAsiaTheme="minorHAnsi"/>
          </w:rPr>
          <w:t xml:space="preserve">About </w:t>
        </w:r>
        <w:r w:rsidRPr="004078CC">
          <w:rPr>
            <w:rStyle w:val="Hyperlink"/>
            <w:rFonts w:eastAsiaTheme="minorHAnsi"/>
            <w:shd w:val="clear" w:color="auto" w:fill="FFFFFF"/>
          </w:rPr>
          <w:t xml:space="preserve">Maurice </w:t>
        </w:r>
        <w:proofErr w:type="spellStart"/>
        <w:r w:rsidRPr="004078CC">
          <w:rPr>
            <w:rStyle w:val="Hyperlink"/>
            <w:rFonts w:eastAsiaTheme="minorHAnsi"/>
            <w:shd w:val="clear" w:color="auto" w:fill="FFFFFF"/>
          </w:rPr>
          <w:t>Bucaille</w:t>
        </w:r>
        <w:proofErr w:type="spellEnd"/>
      </w:hyperlink>
      <w:r w:rsidRPr="004078CC">
        <w:rPr>
          <w:rFonts w:ascii="Tahoma" w:eastAsia="Times New Roman" w:hAnsi="Tahoma" w:cs="Tahoma"/>
          <w:color w:val="000000"/>
          <w:sz w:val="27"/>
          <w:szCs w:val="27"/>
        </w:rPr>
        <w:t xml:space="preserve">: </w:t>
      </w:r>
    </w:p>
    <w:p w14:paraId="1578946E" w14:textId="77777777" w:rsidR="004078CC" w:rsidRPr="004078CC" w:rsidRDefault="004078CC" w:rsidP="004078CC">
      <w:pPr>
        <w:pStyle w:val="ListParagraph"/>
        <w:numPr>
          <w:ilvl w:val="0"/>
          <w:numId w:val="3"/>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Who is he? </w:t>
      </w:r>
    </w:p>
    <w:p w14:paraId="4DE30738" w14:textId="77777777" w:rsidR="004078CC" w:rsidRPr="004078CC" w:rsidRDefault="004078CC" w:rsidP="004078CC">
      <w:pPr>
        <w:pStyle w:val="ListParagraph"/>
        <w:numPr>
          <w:ilvl w:val="0"/>
          <w:numId w:val="3"/>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What is the name of the book he authored and what does it contain? </w:t>
      </w:r>
    </w:p>
    <w:p w14:paraId="1998BF38" w14:textId="77777777" w:rsidR="004078CC" w:rsidRPr="004078CC" w:rsidRDefault="004078CC" w:rsidP="004078CC">
      <w:pPr>
        <w:pStyle w:val="ListParagraph"/>
        <w:numPr>
          <w:ilvl w:val="0"/>
          <w:numId w:val="3"/>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What is the specific miracle that led him to accept Islam and author his book?</w:t>
      </w:r>
    </w:p>
    <w:p w14:paraId="13EC92F3" w14:textId="77777777" w:rsidR="004078CC" w:rsidRPr="004078CC" w:rsidRDefault="004078CC" w:rsidP="004078CC">
      <w:pPr>
        <w:pStyle w:val="ListParagraph"/>
        <w:numPr>
          <w:ilvl w:val="0"/>
          <w:numId w:val="2"/>
        </w:numPr>
        <w:spacing w:after="0" w:line="360" w:lineRule="auto"/>
        <w:ind w:left="864" w:hanging="432"/>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About the </w:t>
      </w:r>
      <w:hyperlink r:id="rId6" w:history="1">
        <w:r w:rsidRPr="004078CC">
          <w:rPr>
            <w:rStyle w:val="Hyperlink"/>
            <w:rFonts w:eastAsiaTheme="minorHAnsi"/>
          </w:rPr>
          <w:t>miracles related to embryology</w:t>
        </w:r>
      </w:hyperlink>
      <w:r w:rsidRPr="004078CC">
        <w:rPr>
          <w:rFonts w:ascii="Tahoma" w:eastAsia="Times New Roman" w:hAnsi="Tahoma" w:cs="Tahoma"/>
          <w:color w:val="000000"/>
          <w:sz w:val="27"/>
          <w:szCs w:val="27"/>
        </w:rPr>
        <w:t xml:space="preserve"> by Dr. Keith Moore: </w:t>
      </w:r>
    </w:p>
    <w:p w14:paraId="75CE3251"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Who is </w:t>
      </w:r>
      <w:hyperlink r:id="rId7" w:history="1">
        <w:r w:rsidRPr="004078CC">
          <w:rPr>
            <w:rStyle w:val="Hyperlink"/>
            <w:rFonts w:eastAsiaTheme="minorHAnsi"/>
          </w:rPr>
          <w:t>Dr. Keith Moore</w:t>
        </w:r>
      </w:hyperlink>
    </w:p>
    <w:p w14:paraId="026D368E"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Write the matching Ayat Quran (</w:t>
      </w:r>
      <w:hyperlink r:id="rId8" w:history="1">
        <w:r w:rsidRPr="004078CC">
          <w:rPr>
            <w:rStyle w:val="Hyperlink"/>
            <w:rFonts w:eastAsiaTheme="minorHAnsi"/>
          </w:rPr>
          <w:t>23:13-14</w:t>
        </w:r>
      </w:hyperlink>
      <w:r w:rsidRPr="004078CC">
        <w:rPr>
          <w:rFonts w:ascii="Tahoma" w:eastAsia="Times New Roman" w:hAnsi="Tahoma" w:cs="Tahoma"/>
          <w:color w:val="000000"/>
          <w:sz w:val="27"/>
          <w:szCs w:val="27"/>
        </w:rPr>
        <w:t>).</w:t>
      </w:r>
    </w:p>
    <w:p w14:paraId="32D29312"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Explain the matching between Quran (</w:t>
      </w:r>
      <w:hyperlink r:id="rId9" w:history="1">
        <w:r w:rsidRPr="004078CC">
          <w:rPr>
            <w:rStyle w:val="Hyperlink"/>
            <w:rFonts w:eastAsiaTheme="minorHAnsi"/>
          </w:rPr>
          <w:t>23:13-14</w:t>
        </w:r>
      </w:hyperlink>
      <w:r w:rsidRPr="004078CC">
        <w:rPr>
          <w:rFonts w:ascii="Tahoma" w:eastAsia="Times New Roman" w:hAnsi="Tahoma" w:cs="Tahoma"/>
          <w:color w:val="000000"/>
          <w:sz w:val="27"/>
          <w:szCs w:val="27"/>
        </w:rPr>
        <w:t xml:space="preserve">) and modern embryology. </w:t>
      </w:r>
    </w:p>
    <w:p w14:paraId="5360D6D5"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Explain the stages of the development of the baby inside his mother's womb.</w:t>
      </w:r>
    </w:p>
    <w:p w14:paraId="451E8A30"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Do we need a microscope to know the shape of the embryo? </w:t>
      </w:r>
    </w:p>
    <w:p w14:paraId="3FA820FD" w14:textId="77777777" w:rsidR="004078CC" w:rsidRPr="004078CC" w:rsidRDefault="004078CC" w:rsidP="004078CC">
      <w:pPr>
        <w:pStyle w:val="ListParagraph"/>
        <w:numPr>
          <w:ilvl w:val="0"/>
          <w:numId w:val="4"/>
        </w:numPr>
        <w:spacing w:after="0" w:line="360" w:lineRule="auto"/>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Why Dr. Keith Moore did not become a Muslim after his discoveries?</w:t>
      </w:r>
    </w:p>
    <w:p w14:paraId="300663AD" w14:textId="77777777" w:rsidR="004078CC" w:rsidRDefault="004078CC" w:rsidP="004078CC">
      <w:pPr>
        <w:pStyle w:val="ListParagraph"/>
        <w:numPr>
          <w:ilvl w:val="0"/>
          <w:numId w:val="2"/>
        </w:numPr>
        <w:spacing w:after="0" w:line="360" w:lineRule="auto"/>
        <w:ind w:left="864" w:hanging="432"/>
        <w:contextualSpacing w:val="0"/>
      </w:pPr>
      <w:r>
        <w:t xml:space="preserve">Regarding the </w:t>
      </w:r>
      <w:hyperlink r:id="rId10" w:history="1">
        <w:r w:rsidRPr="004078CC">
          <w:rPr>
            <w:rStyle w:val="Hyperlink"/>
            <w:rFonts w:eastAsiaTheme="minorHAnsi"/>
          </w:rPr>
          <w:t>miracles related to the mountains</w:t>
        </w:r>
      </w:hyperlink>
      <w:r>
        <w:t xml:space="preserve"> </w:t>
      </w:r>
      <w:r w:rsidRPr="004078CC">
        <w:t>shape</w:t>
      </w:r>
      <w:r>
        <w:t xml:space="preserve"> and role:</w:t>
      </w:r>
    </w:p>
    <w:p w14:paraId="002AAE8E" w14:textId="77777777" w:rsidR="004078CC" w:rsidRPr="00D15F7D" w:rsidRDefault="004078CC" w:rsidP="00D15F7D">
      <w:pPr>
        <w:pStyle w:val="ListParagraph"/>
        <w:numPr>
          <w:ilvl w:val="0"/>
          <w:numId w:val="7"/>
        </w:numPr>
        <w:spacing w:after="0" w:line="360" w:lineRule="auto"/>
        <w:rPr>
          <w:rFonts w:ascii="Tahoma" w:eastAsia="Times New Roman" w:hAnsi="Tahoma" w:cs="Tahoma"/>
          <w:color w:val="000000"/>
          <w:sz w:val="27"/>
          <w:szCs w:val="27"/>
        </w:rPr>
      </w:pPr>
      <w:r w:rsidRPr="00D15F7D">
        <w:rPr>
          <w:rFonts w:ascii="Tahoma" w:eastAsia="Times New Roman" w:hAnsi="Tahoma" w:cs="Tahoma"/>
          <w:color w:val="000000"/>
          <w:sz w:val="27"/>
          <w:szCs w:val="27"/>
        </w:rPr>
        <w:t>What is the shape and the role of the mountains? How is it miraculous.</w:t>
      </w:r>
    </w:p>
    <w:p w14:paraId="007734BD" w14:textId="77777777" w:rsidR="004078CC" w:rsidRPr="00D15F7D" w:rsidRDefault="004078CC" w:rsidP="00D15F7D">
      <w:pPr>
        <w:pStyle w:val="ListParagraph"/>
        <w:numPr>
          <w:ilvl w:val="0"/>
          <w:numId w:val="7"/>
        </w:numPr>
        <w:spacing w:after="0" w:line="360" w:lineRule="auto"/>
        <w:rPr>
          <w:rFonts w:ascii="Tahoma" w:eastAsia="Times New Roman" w:hAnsi="Tahoma" w:cs="Tahoma"/>
          <w:color w:val="000000"/>
          <w:sz w:val="27"/>
          <w:szCs w:val="27"/>
        </w:rPr>
      </w:pPr>
      <w:r w:rsidRPr="00D15F7D">
        <w:rPr>
          <w:rFonts w:ascii="Tahoma" w:eastAsia="Times New Roman" w:hAnsi="Tahoma" w:cs="Tahoma"/>
          <w:color w:val="000000"/>
          <w:sz w:val="27"/>
          <w:szCs w:val="27"/>
        </w:rPr>
        <w:t>Write the English translation of the main Ayat that speaks about this and highlight the part that talks about the miracles of the mountain's shape and role. The Ayat are (13:3, 15:19, 21:31, 27:61, 31:10, 41:10, 50:7, 27:77, 78:6-7).</w:t>
      </w:r>
    </w:p>
    <w:p w14:paraId="782EDE25" w14:textId="77777777" w:rsidR="004078CC" w:rsidRPr="004078CC" w:rsidRDefault="004078CC" w:rsidP="004078CC">
      <w:pPr>
        <w:pStyle w:val="ListParagraph"/>
        <w:numPr>
          <w:ilvl w:val="0"/>
          <w:numId w:val="2"/>
        </w:numPr>
        <w:spacing w:after="0" w:line="360" w:lineRule="auto"/>
        <w:ind w:left="864" w:hanging="432"/>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Explain the miracle regarding </w:t>
      </w:r>
      <w:hyperlink r:id="rId11" w:history="1">
        <w:r w:rsidRPr="005F3A73">
          <w:rPr>
            <w:rStyle w:val="Hyperlink"/>
            <w:rFonts w:eastAsiaTheme="minorHAnsi"/>
          </w:rPr>
          <w:t>what happens to breathing when you fly higher</w:t>
        </w:r>
      </w:hyperlink>
      <w:r w:rsidRPr="004078CC">
        <w:rPr>
          <w:rFonts w:ascii="Tahoma" w:eastAsia="Times New Roman" w:hAnsi="Tahoma" w:cs="Tahoma"/>
          <w:color w:val="000000"/>
          <w:sz w:val="27"/>
          <w:szCs w:val="27"/>
        </w:rPr>
        <w:t>. Mention the verses of the Quran and the scientific fact, and then explain the relationship between the Quranic text and the scientific fact.</w:t>
      </w:r>
    </w:p>
    <w:p w14:paraId="390D3574" w14:textId="77777777" w:rsidR="004078CC" w:rsidRPr="004078CC" w:rsidRDefault="004078CC" w:rsidP="00D15F7D">
      <w:pPr>
        <w:pStyle w:val="ListParagraph"/>
        <w:numPr>
          <w:ilvl w:val="0"/>
          <w:numId w:val="2"/>
        </w:numPr>
        <w:spacing w:after="0" w:line="360" w:lineRule="auto"/>
        <w:ind w:left="864" w:hanging="432"/>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Explain the miracle regarding </w:t>
      </w:r>
      <w:hyperlink r:id="rId12" w:history="1">
        <w:r w:rsidRPr="00730F8C">
          <w:rPr>
            <w:rStyle w:val="Hyperlink"/>
            <w:rFonts w:eastAsiaTheme="minorHAnsi"/>
          </w:rPr>
          <w:t>the darkness in the deep oceans and seas</w:t>
        </w:r>
      </w:hyperlink>
      <w:r w:rsidRPr="004078CC">
        <w:rPr>
          <w:rFonts w:ascii="Tahoma" w:eastAsia="Times New Roman" w:hAnsi="Tahoma" w:cs="Tahoma"/>
          <w:color w:val="000000"/>
          <w:sz w:val="27"/>
          <w:szCs w:val="27"/>
        </w:rPr>
        <w:t>. Mention the verses of the Quran and the scientific fact, and then explain the relationship between the Quranic text and the scientific fact.</w:t>
      </w:r>
    </w:p>
    <w:p w14:paraId="4AC873B0" w14:textId="77777777" w:rsidR="004078CC" w:rsidRPr="004078CC" w:rsidRDefault="004078CC" w:rsidP="004078CC">
      <w:pPr>
        <w:pStyle w:val="ListParagraph"/>
        <w:numPr>
          <w:ilvl w:val="0"/>
          <w:numId w:val="2"/>
        </w:numPr>
        <w:spacing w:after="0" w:line="360" w:lineRule="auto"/>
        <w:ind w:left="864" w:hanging="432"/>
        <w:contextualSpacing w:val="0"/>
        <w:rPr>
          <w:rFonts w:ascii="Tahoma" w:eastAsia="Times New Roman" w:hAnsi="Tahoma" w:cs="Tahoma"/>
          <w:color w:val="000000"/>
          <w:sz w:val="27"/>
          <w:szCs w:val="27"/>
        </w:rPr>
      </w:pPr>
      <w:r w:rsidRPr="004078CC">
        <w:rPr>
          <w:rFonts w:ascii="Tahoma" w:eastAsia="Times New Roman" w:hAnsi="Tahoma" w:cs="Tahoma"/>
          <w:color w:val="000000"/>
          <w:sz w:val="27"/>
          <w:szCs w:val="27"/>
        </w:rPr>
        <w:t xml:space="preserve">Explain the miracle regarding </w:t>
      </w:r>
      <w:hyperlink r:id="rId13" w:history="1">
        <w:r w:rsidRPr="00730F8C">
          <w:rPr>
            <w:rStyle w:val="Hyperlink"/>
            <w:rFonts w:eastAsiaTheme="minorHAnsi"/>
          </w:rPr>
          <w:t>fingerprints are unique</w:t>
        </w:r>
      </w:hyperlink>
      <w:r w:rsidRPr="004078CC">
        <w:rPr>
          <w:rFonts w:ascii="Tahoma" w:eastAsia="Times New Roman" w:hAnsi="Tahoma" w:cs="Tahoma"/>
          <w:color w:val="000000"/>
          <w:sz w:val="27"/>
          <w:szCs w:val="27"/>
        </w:rPr>
        <w:t>. Mention the verses of the Quran and the scientific fact, and then explain the relationship between the Quranic text and the scientific fact.</w:t>
      </w:r>
    </w:p>
    <w:p w14:paraId="0351BEFF" w14:textId="77777777" w:rsidR="00B6786F" w:rsidRDefault="00B6786F" w:rsidP="004078CC">
      <w:pPr>
        <w:ind w:left="1440" w:hanging="720"/>
      </w:pPr>
    </w:p>
    <w:sectPr w:rsidR="00B67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C6B"/>
    <w:multiLevelType w:val="hybridMultilevel"/>
    <w:tmpl w:val="E920175A"/>
    <w:lvl w:ilvl="0" w:tplc="04090019">
      <w:start w:val="1"/>
      <w:numFmt w:val="lowerLetter"/>
      <w:lvlText w:val="%1."/>
      <w:lvlJc w:val="left"/>
      <w:pPr>
        <w:ind w:left="1710" w:hanging="360"/>
      </w:pPr>
      <w:rPr>
        <w:sz w:val="28"/>
      </w:rPr>
    </w:lvl>
    <w:lvl w:ilvl="1" w:tplc="FFFFFFFF">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 w15:restartNumberingAfterBreak="0">
    <w:nsid w:val="05675FC6"/>
    <w:multiLevelType w:val="hybridMultilevel"/>
    <w:tmpl w:val="7F627A7C"/>
    <w:lvl w:ilvl="0" w:tplc="FFFFFFFF">
      <w:start w:val="1"/>
      <w:numFmt w:val="decimal"/>
      <w:lvlText w:val="%1."/>
      <w:lvlJc w:val="left"/>
      <w:pPr>
        <w:ind w:left="1350" w:hanging="360"/>
      </w:pPr>
      <w:rPr>
        <w:sz w:val="28"/>
      </w:rPr>
    </w:lvl>
    <w:lvl w:ilvl="1" w:tplc="FFFFFFFF">
      <w:start w:val="1"/>
      <w:numFmt w:val="decimal"/>
      <w:lvlText w:val="%2."/>
      <w:lvlJc w:val="left"/>
      <w:pPr>
        <w:ind w:left="1800" w:hanging="360"/>
      </w:pPr>
      <w:rPr>
        <w:sz w:val="28"/>
      </w:r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2" w15:restartNumberingAfterBreak="0">
    <w:nsid w:val="0B7F3D74"/>
    <w:multiLevelType w:val="hybridMultilevel"/>
    <w:tmpl w:val="81DA0756"/>
    <w:lvl w:ilvl="0" w:tplc="04090019">
      <w:start w:val="1"/>
      <w:numFmt w:val="lowerLetter"/>
      <w:lvlText w:val="%1."/>
      <w:lvlJc w:val="left"/>
      <w:pPr>
        <w:ind w:left="1710" w:hanging="360"/>
      </w:pPr>
      <w:rPr>
        <w:sz w:val="28"/>
      </w:rPr>
    </w:lvl>
    <w:lvl w:ilvl="1" w:tplc="FFFFFFFF">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1FDA2A9F"/>
    <w:multiLevelType w:val="hybridMultilevel"/>
    <w:tmpl w:val="849235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026C81"/>
    <w:multiLevelType w:val="hybridMultilevel"/>
    <w:tmpl w:val="D0526FDA"/>
    <w:lvl w:ilvl="0" w:tplc="FFFFFFFF">
      <w:start w:val="1"/>
      <w:numFmt w:val="decimal"/>
      <w:lvlText w:val="%1."/>
      <w:lvlJc w:val="left"/>
      <w:pPr>
        <w:ind w:left="1710" w:hanging="360"/>
      </w:pPr>
      <w:rPr>
        <w:sz w:val="28"/>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4DA651E"/>
    <w:multiLevelType w:val="hybridMultilevel"/>
    <w:tmpl w:val="E1B80EEA"/>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72AB6181"/>
    <w:multiLevelType w:val="hybridMultilevel"/>
    <w:tmpl w:val="3884956A"/>
    <w:lvl w:ilvl="0" w:tplc="04090019">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num w:numId="1" w16cid:durableId="107506090">
    <w:abstractNumId w:val="1"/>
  </w:num>
  <w:num w:numId="2" w16cid:durableId="338313007">
    <w:abstractNumId w:val="4"/>
  </w:num>
  <w:num w:numId="3" w16cid:durableId="380523898">
    <w:abstractNumId w:val="0"/>
  </w:num>
  <w:num w:numId="4" w16cid:durableId="1588687474">
    <w:abstractNumId w:val="2"/>
  </w:num>
  <w:num w:numId="5" w16cid:durableId="1382249324">
    <w:abstractNumId w:val="5"/>
  </w:num>
  <w:num w:numId="6" w16cid:durableId="1543787799">
    <w:abstractNumId w:val="6"/>
  </w:num>
  <w:num w:numId="7" w16cid:durableId="1357459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CC"/>
    <w:rsid w:val="001E0B53"/>
    <w:rsid w:val="004078CC"/>
    <w:rsid w:val="00454959"/>
    <w:rsid w:val="004B7233"/>
    <w:rsid w:val="004C7EA9"/>
    <w:rsid w:val="006D232F"/>
    <w:rsid w:val="00727C9C"/>
    <w:rsid w:val="00872B88"/>
    <w:rsid w:val="00967BEA"/>
    <w:rsid w:val="00A7751A"/>
    <w:rsid w:val="00AC62E8"/>
    <w:rsid w:val="00B27A38"/>
    <w:rsid w:val="00B6786F"/>
    <w:rsid w:val="00CD42EE"/>
    <w:rsid w:val="00D15F7D"/>
    <w:rsid w:val="00F50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D4E7"/>
  <w15:chartTrackingRefBased/>
  <w15:docId w15:val="{6975D205-D07C-4A01-A652-A9E4A504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8CC"/>
    <w:rPr>
      <w:rFonts w:ascii="Tahoma" w:eastAsia="Times New Roman" w:hAnsi="Tahoma" w:cs="Tahoma" w:hint="default"/>
      <w:color w:val="0000FF"/>
      <w:sz w:val="27"/>
      <w:szCs w:val="27"/>
      <w:u w:val="single"/>
    </w:rPr>
  </w:style>
  <w:style w:type="paragraph" w:styleId="ListParagraph">
    <w:name w:val="List Paragraph"/>
    <w:basedOn w:val="Normal"/>
    <w:uiPriority w:val="34"/>
    <w:qFormat/>
    <w:rsid w:val="004078CC"/>
    <w:pPr>
      <w:spacing w:line="252" w:lineRule="auto"/>
      <w:ind w:left="720"/>
      <w:contextualSpacing/>
    </w:pPr>
    <w:rPr>
      <w:kern w:val="0"/>
      <w:sz w:val="28"/>
      <w:szCs w:val="22"/>
      <w14:ligatures w14:val="none"/>
    </w:rPr>
  </w:style>
  <w:style w:type="character" w:styleId="FollowedHyperlink">
    <w:name w:val="FollowedHyperlink"/>
    <w:basedOn w:val="DefaultParagraphFont"/>
    <w:uiPriority w:val="99"/>
    <w:semiHidden/>
    <w:unhideWhenUsed/>
    <w:rsid w:val="004078CC"/>
    <w:rPr>
      <w:color w:val="96607D" w:themeColor="followedHyperlink"/>
      <w:u w:val="single"/>
    </w:rPr>
  </w:style>
  <w:style w:type="character" w:styleId="UnresolvedMention">
    <w:name w:val="Unresolved Mention"/>
    <w:basedOn w:val="DefaultParagraphFont"/>
    <w:uiPriority w:val="99"/>
    <w:semiHidden/>
    <w:unhideWhenUsed/>
    <w:rsid w:val="0045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awakened.com/quran/23/st64.htm" TargetMode="External"/><Relationship Id="rId13" Type="http://schemas.openxmlformats.org/officeDocument/2006/relationships/hyperlink" Target="https://miracles.zeiny.net/Fingerprints.htm" TargetMode="External"/><Relationship Id="rId3" Type="http://schemas.openxmlformats.org/officeDocument/2006/relationships/settings" Target="settings.xml"/><Relationship Id="rId7" Type="http://schemas.openxmlformats.org/officeDocument/2006/relationships/hyperlink" Target="https://en.wikipedia.org/wiki/Keith_L._Moore" TargetMode="External"/><Relationship Id="rId12" Type="http://schemas.openxmlformats.org/officeDocument/2006/relationships/hyperlink" Target="https://miracles.zeiny.net/Darkness%20in%20the%20oceans%20and%20sea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racles.zeiny.net/Human%20Embryology.htm" TargetMode="External"/><Relationship Id="rId11" Type="http://schemas.openxmlformats.org/officeDocument/2006/relationships/hyperlink" Target="https://miracles.zeiny.net/Breathing%20gets%20more%20difficult%20as%20you%20fly%20higher.htm" TargetMode="External"/><Relationship Id="rId5" Type="http://schemas.openxmlformats.org/officeDocument/2006/relationships/hyperlink" Target="https://miracles.zeiny.net/001_The%20Pioneer.htm" TargetMode="External"/><Relationship Id="rId15" Type="http://schemas.openxmlformats.org/officeDocument/2006/relationships/theme" Target="theme/theme1.xml"/><Relationship Id="rId10" Type="http://schemas.openxmlformats.org/officeDocument/2006/relationships/hyperlink" Target="https://miracles.zeiny.net/Mountains/The%20Shape%20and%20Role%20of%20Mountains.htm" TargetMode="External"/><Relationship Id="rId4" Type="http://schemas.openxmlformats.org/officeDocument/2006/relationships/webSettings" Target="webSettings.xml"/><Relationship Id="rId9" Type="http://schemas.openxmlformats.org/officeDocument/2006/relationships/hyperlink" Target="https://www.islamawakened.com/quran/23/st64.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Ali Elzeiny</dc:creator>
  <cp:keywords/>
  <dc:description/>
  <cp:lastModifiedBy>Dr. Ali Elzeiny</cp:lastModifiedBy>
  <cp:revision>3</cp:revision>
  <dcterms:created xsi:type="dcterms:W3CDTF">2024-11-06T08:05:00Z</dcterms:created>
  <dcterms:modified xsi:type="dcterms:W3CDTF">2024-11-23T11:24:00Z</dcterms:modified>
</cp:coreProperties>
</file>